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15" w:lineRule="atLeast"/>
        <w:ind w:left="0" w:right="0"/>
        <w:jc w:val="both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center"/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黄山学院经济管理学院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毕业实习报告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实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习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单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生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名：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学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号：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　　专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业：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指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导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教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师：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3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交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绩：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实习报告（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8"/>
          <w:szCs w:val="28"/>
          <w:lang w:val="en-US" w:eastAsia="zh-CN" w:bidi="ar"/>
        </w:rPr>
        <w:t>正文</w:t>
      </w:r>
      <w:r>
        <w:rPr>
          <w:rFonts w:hint="default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正文：一般包括序言、实习单位介绍、实习时间、实习地点、实习内容与过程、实习报告心得体会与收获四部分组成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　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840" w:firstLineChars="3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正文要求不得少于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3000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MjgxNDZlODgxYTVhODdkOWYwMDc1YmJlOGE5MjMifQ=="/>
  </w:docVars>
  <w:rsids>
    <w:rsidRoot w:val="00000000"/>
    <w:rsid w:val="06527EC8"/>
    <w:rsid w:val="45655B10"/>
    <w:rsid w:val="51F577C4"/>
    <w:rsid w:val="57C32E61"/>
    <w:rsid w:val="62FE1CF6"/>
    <w:rsid w:val="64740A1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121</Characters>
  <Lines>0</Lines>
  <Paragraphs>0</Paragraphs>
  <TotalTime>0</TotalTime>
  <ScaleCrop>false</ScaleCrop>
  <LinksUpToDate>false</LinksUpToDate>
  <CharactersWithSpaces>173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2022-11-04T07:08:00Z</dcterms:created>
  <dc:creator>admin</dc:creator>
  <cp:lastModifiedBy>ㄓ╰_╯李天放</cp:lastModifiedBy>
  <dcterms:modified xsi:type="dcterms:W3CDTF">2022-11-04T07:33:13Z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D07AD9F418B7455AA6C68941D461EAE8</vt:lpwstr>
  </property>
</Properties>
</file>